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sz w:val="28"/>
          <w:b/>
          <w:szCs w:val="28"/>
        </w:rPr>
        <w:t>«УТВЕРЖДАЮ»</w:t>
      </w:r>
    </w:p>
    <w:p>
      <w:pPr>
        <w:pStyle w:val="style0"/>
        <w:jc w:val="right"/>
      </w:pPr>
      <w:r>
        <w:rPr>
          <w:sz w:val="28"/>
          <w:b/>
          <w:szCs w:val="28"/>
        </w:rPr>
        <w:t>Директор МБОУ ДО «ДЮСШ»</w:t>
      </w:r>
    </w:p>
    <w:p>
      <w:pPr>
        <w:pStyle w:val="style0"/>
        <w:jc w:val="right"/>
      </w:pPr>
      <w:r>
        <w:rPr>
          <w:sz w:val="28"/>
          <w:b/>
          <w:szCs w:val="28"/>
        </w:rPr>
        <w:t>________________В.Н.Кобозев</w:t>
      </w:r>
    </w:p>
    <w:p>
      <w:pPr>
        <w:pStyle w:val="style0"/>
        <w:jc w:val="right"/>
      </w:pPr>
      <w:r>
        <w:rPr>
          <w:sz w:val="28"/>
          <w:b/>
          <w:szCs w:val="28"/>
        </w:rPr>
        <w:t xml:space="preserve">  </w:t>
      </w:r>
      <w:r>
        <w:rPr>
          <w:sz w:val="28"/>
          <w:b/>
          <w:szCs w:val="28"/>
        </w:rPr>
        <w:t>Приказ № 25/5</w:t>
      </w:r>
    </w:p>
    <w:p>
      <w:pPr>
        <w:pStyle w:val="style0"/>
        <w:jc w:val="right"/>
      </w:pPr>
      <w:r>
        <w:rPr>
          <w:sz w:val="28"/>
          <w:b/>
          <w:szCs w:val="28"/>
        </w:rPr>
        <w:t>от 01.09.2015г.</w:t>
      </w:r>
    </w:p>
    <w:p>
      <w:pPr>
        <w:pStyle w:val="style0"/>
        <w:jc w:val="center"/>
      </w:pPr>
      <w:r>
        <w:rPr>
          <w:sz w:val="28"/>
          <w:b/>
          <w:szCs w:val="28"/>
        </w:rPr>
      </w:r>
    </w:p>
    <w:p>
      <w:pPr>
        <w:pStyle w:val="style0"/>
        <w:jc w:val="center"/>
      </w:pPr>
      <w:r>
        <w:rPr>
          <w:sz w:val="28"/>
          <w:b/>
          <w:szCs w:val="28"/>
        </w:rPr>
        <w:t>Положение</w:t>
      </w:r>
    </w:p>
    <w:p>
      <w:pPr>
        <w:pStyle w:val="style0"/>
        <w:jc w:val="center"/>
      </w:pPr>
      <w:r>
        <w:rPr>
          <w:sz w:val="28"/>
          <w:b/>
          <w:szCs w:val="28"/>
        </w:rPr>
        <w:t xml:space="preserve">о порядке реализации права педагогов на бесплатное пользование образовательными, методическими и научными услугами </w:t>
      </w:r>
    </w:p>
    <w:p>
      <w:pPr>
        <w:pStyle w:val="style0"/>
        <w:jc w:val="center"/>
      </w:pPr>
      <w:r>
        <w:rPr>
          <w:sz w:val="28"/>
          <w:b/>
          <w:szCs w:val="28"/>
        </w:rPr>
        <w:t>МБОУ ДО «ДЮСШ».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both"/>
        <w:ind w:firstLine="709" w:left="0" w:right="0"/>
      </w:pPr>
      <w:r>
        <w:rPr>
          <w:sz w:val="28"/>
          <w:b/>
          <w:szCs w:val="28"/>
        </w:rPr>
        <w:t xml:space="preserve"> </w:t>
      </w:r>
      <w:r>
        <w:rPr>
          <w:sz w:val="28"/>
          <w:b/>
          <w:szCs w:val="28"/>
        </w:rPr>
        <w:t>1.Общие положения</w:t>
      </w:r>
      <w:r>
        <w:rPr>
          <w:sz w:val="28"/>
          <w:szCs w:val="28"/>
        </w:rPr>
        <w:t>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1.1.Настоящие Положение определяет порядок пользования педагогическими работниками образовательными , методическими и научными услугами Муниципального бюджетного образовательного учреждения дополнительного образования «Детско-юношеская спортивная школа» (далее – Учреждение).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1.2. Настоящее Положение разработано на основании Федерального закона от 29.12.2012 « 273-ФЗ «Об образовании в Российской Федерации», Федерального закона от 23.08.1996 №127-ФЗ «О науке и государственной научно- технической политике», Устава МБОУ ДО «ДЮСШ»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1.3. Доступ педагогов МБОУ ДО «ДЮСШ» к вышеперечисленным услугам осуществляется в целях качественного осуществления ими педагогической, методической, научной деятельности.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1.4. В соответствии с подпунктом 8 пункта3 статьи 47 Федерального закона Российской Федерации от 29.12.2012 № 273- РФ «Об образовании в Российской Федерации» педагоги имеют право на бесплатное получение образовательных, методических и научных услуг, оказываемых МБОУ ДО «ДЮСШ» в порядке, установленным настоящим положением.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1.5. Настоящее Положение доводится до педагогов при приеме их на работу.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 xml:space="preserve"> </w:t>
      </w:r>
      <w:r>
        <w:rPr>
          <w:sz w:val="28"/>
          <w:b/>
          <w:szCs w:val="28"/>
        </w:rPr>
        <w:t>2. Порядок пользования педагогическими работниками образовательными услугами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2.1. Педагогические работники МБОУ ДО «ДЮСШ»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3 года.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 xml:space="preserve"> </w:t>
      </w:r>
      <w:r>
        <w:rPr>
          <w:sz w:val="28"/>
          <w:b/>
          <w:szCs w:val="28"/>
        </w:rPr>
        <w:t>3. Порядок пользования педагогическими работниками методическими услугами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3.1. Педагогические работники МБОУ ДО «ДЮСШ» имеют право на бесплатное пользование в своей деятельности методическими разработками, размещенными на сайте Учреждения, опубликованными в педагогических журналах, при условии соблюдения авторских прав их разработчиков, методическим анализом результативности образовательной деятельности по данным различных измерений качества образования, помощь в разработке учебно-методической и иной документации, необходимой для осуществления профессиональной деятельности, помощь в освоении и разработке инновационных программ и технологий;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3.2. Педагогические работники МБОУ ДО «ДЮСШ» имеют право на бесплатное участие и публикацию методических и иных материалов в сборниках материалов конференций ( семинаров), проводимых очно и заочно различными образовательными организациями.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3.3. С целью получения данной услуги педагогический работник МБОУ ДО «ДЮСШ» обращается с мотивированным письменным обращением на имя директора школы.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месяца педагогический работник должен получит ответ на свой запрос о возможности получения им запрашиваемой услуги либо мотивированный отказ. </w:t>
      </w:r>
    </w:p>
    <w:p>
      <w:pPr>
        <w:pStyle w:val="style0"/>
        <w:jc w:val="both"/>
        <w:ind w:firstLine="709" w:left="0" w:right="0"/>
      </w:pPr>
      <w:r>
        <w:rPr>
          <w:sz w:val="28"/>
          <w:b/>
          <w:szCs w:val="28"/>
        </w:rPr>
        <w:t xml:space="preserve"> </w:t>
      </w:r>
      <w:r>
        <w:rPr>
          <w:sz w:val="28"/>
          <w:b/>
          <w:szCs w:val="28"/>
        </w:rPr>
        <w:t>4. Порядок пользования педагогическими работниками научными услугами.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4.1. Педагогические работники МБОУ ДО «ДЮСШ» имеют право на получение бесплатных научных услуг и консультаций по вопросам: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- подготовки документов для участия в различных конкурсах, оформления грантов Министерства образования и науки РФ и пр.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- технологии выполнения научных исследований;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 xml:space="preserve">- материально- технического обеспечение научных исследований, как лично, так и с учащимися МБОУ ДО «ДЮСШ». 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</w:r>
    </w:p>
    <w:p>
      <w:pPr>
        <w:pStyle w:val="style0"/>
      </w:pPr>
      <w:r>
        <w:rPr/>
      </w:r>
    </w:p>
    <w:sectPr>
      <w:formProt w:val="off"/>
      <w:pgSz w:h="16838" w:w="11906"/>
      <w:docGrid w:charSpace="8192" w:linePitch="36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0"/>
      <w:szCs w:val="20"/>
      <w:rFonts w:ascii="Times New Roman" w:cs="Mangal" w:eastAsia="Times New Roman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2013-11-26T12:23:00.00Z</dcterms:created>
  <dc:creator>zav-teacher</dc:creator>
  <cp:lastModifiedBy>zav-teacher</cp:lastModifiedBy>
  <cp:lastPrinted>2016-04-01T16:12:34.34Z</cp:lastPrinted>
  <dcterms:modified xsi:type="dcterms:W3CDTF">2013-11-28T11:47:00.00Z</dcterms:modified>
  <cp:revision>6</cp:revision>
</cp:coreProperties>
</file>